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6" w:rsidRDefault="006147F6" w:rsidP="006147F6">
      <w:pPr>
        <w:spacing w:line="288" w:lineRule="auto"/>
        <w:ind w:left="357"/>
        <w:jc w:val="right"/>
        <w:textAlignment w:val="baseline"/>
        <w:outlineLvl w:val="0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zh-CN" w:bidi="hi-IN"/>
        </w:rPr>
        <w:t>Приложение 1</w:t>
      </w:r>
    </w:p>
    <w:p w:rsidR="006147F6" w:rsidRDefault="006147F6" w:rsidP="006147F6">
      <w:pPr>
        <w:spacing w:line="288" w:lineRule="auto"/>
        <w:ind w:left="357"/>
        <w:jc w:val="right"/>
        <w:textAlignment w:val="baseline"/>
        <w:outlineLvl w:val="0"/>
        <w:rPr>
          <w:rFonts w:ascii="Times New Roman" w:eastAsia="SimSun" w:hAnsi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zh-CN" w:bidi="hi-IN"/>
        </w:rPr>
        <w:t>к экзаменационному заданию</w:t>
      </w:r>
      <w:r>
        <w:rPr>
          <w:rFonts w:ascii="Times New Roman" w:eastAsia="SimSun" w:hAnsi="Times New Roman"/>
          <w:b/>
          <w:sz w:val="28"/>
          <w:szCs w:val="28"/>
          <w:lang w:eastAsia="zh-CN" w:bidi="hi-IN"/>
        </w:rPr>
        <w:t>.</w:t>
      </w:r>
    </w:p>
    <w:p w:rsidR="006147F6" w:rsidRDefault="006147F6" w:rsidP="006147F6">
      <w:pPr>
        <w:tabs>
          <w:tab w:val="left" w:pos="7344"/>
        </w:tabs>
        <w:spacing w:after="140" w:line="288" w:lineRule="auto"/>
        <w:ind w:left="360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6147F6" w:rsidRDefault="006147F6" w:rsidP="006147F6">
      <w:pPr>
        <w:tabs>
          <w:tab w:val="left" w:pos="7344"/>
        </w:tabs>
        <w:spacing w:after="140" w:line="288" w:lineRule="auto"/>
        <w:ind w:left="360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1.1. Рекомендуемые условные обозначения электрических компонентов.</w:t>
      </w:r>
    </w:p>
    <w:tbl>
      <w:tblPr>
        <w:tblW w:w="7896" w:type="dxa"/>
        <w:tblInd w:w="10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96"/>
      </w:tblGrid>
      <w:tr w:rsidR="006147F6" w:rsidTr="006147F6">
        <w:trPr>
          <w:trHeight w:val="1415"/>
        </w:trPr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47F6" w:rsidRDefault="006147F6" w:rsidP="006E0341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0907F4C" wp14:editId="32704660">
                  <wp:extent cx="4871720" cy="3131820"/>
                  <wp:effectExtent l="0" t="0" r="5080" b="0"/>
                  <wp:docPr id="3" name="Picture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774" cy="3139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7F6" w:rsidRDefault="006147F6" w:rsidP="006147F6">
      <w:pPr>
        <w:pStyle w:val="TextBody"/>
        <w:jc w:val="center"/>
        <w:rPr>
          <w:noProof/>
          <w:lang w:eastAsia="ru-RU" w:bidi="ar-SA"/>
        </w:rPr>
      </w:pPr>
    </w:p>
    <w:p w:rsidR="006147F6" w:rsidRDefault="006147F6" w:rsidP="006147F6">
      <w:pPr>
        <w:pStyle w:val="TextBody"/>
        <w:jc w:val="center"/>
        <w:rPr>
          <w:noProof/>
          <w:lang w:eastAsia="ru-RU" w:bidi="ar-SA"/>
        </w:rPr>
      </w:pPr>
    </w:p>
    <w:p w:rsidR="006147F6" w:rsidRDefault="006147F6" w:rsidP="006147F6">
      <w:pPr>
        <w:pStyle w:val="TextBody"/>
        <w:jc w:val="center"/>
        <w:rPr>
          <w:noProof/>
          <w:lang w:eastAsia="ru-RU" w:bidi="ar-SA"/>
        </w:rPr>
      </w:pPr>
    </w:p>
    <w:p w:rsidR="006147F6" w:rsidRDefault="006147F6" w:rsidP="006147F6">
      <w:pPr>
        <w:pStyle w:val="TextBody"/>
        <w:jc w:val="center"/>
        <w:rPr>
          <w:noProof/>
          <w:lang w:eastAsia="ru-RU" w:bidi="ar-SA"/>
        </w:rPr>
      </w:pPr>
      <w:bookmarkStart w:id="0" w:name="_GoBack"/>
      <w:bookmarkEnd w:id="0"/>
    </w:p>
    <w:p w:rsidR="006147F6" w:rsidRDefault="006147F6" w:rsidP="006147F6">
      <w:pPr>
        <w:pStyle w:val="TextBody"/>
        <w:jc w:val="center"/>
        <w:rPr>
          <w:noProof/>
          <w:lang w:eastAsia="ru-RU" w:bidi="ar-SA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 wp14:anchorId="34198E29" wp14:editId="536F8CF1">
            <wp:extent cx="5229225" cy="1933575"/>
            <wp:effectExtent l="0" t="0" r="9525" b="9525"/>
            <wp:docPr id="4" name="Picture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1.1. Пример использования условных обозначений электрических компонентов для построения электрических схем.</w:t>
      </w: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1.2. Рекомендуемые условные обозначения логических операторов.</w:t>
      </w:r>
    </w:p>
    <w:tbl>
      <w:tblPr>
        <w:tblW w:w="6852" w:type="dxa"/>
        <w:tblInd w:w="1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52"/>
      </w:tblGrid>
      <w:tr w:rsidR="006147F6" w:rsidTr="006E0341">
        <w:trPr>
          <w:trHeight w:val="4392"/>
        </w:trPr>
        <w:tc>
          <w:tcPr>
            <w:tcW w:w="6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47F6" w:rsidRDefault="006147F6" w:rsidP="006E0341">
            <w:pPr>
              <w:pStyle w:val="TextBody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C60C007" wp14:editId="56B3ADB9">
                  <wp:extent cx="4124325" cy="2743200"/>
                  <wp:effectExtent l="0" t="0" r="0" b="0"/>
                  <wp:docPr id="2" name="Picture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</w:p>
    <w:p w:rsidR="006147F6" w:rsidRDefault="006147F6" w:rsidP="006147F6">
      <w:pPr>
        <w:pStyle w:val="TextBody"/>
        <w:jc w:val="center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 wp14:anchorId="33816E43" wp14:editId="076FC1AE">
            <wp:extent cx="4023360" cy="2900771"/>
            <wp:effectExtent l="0" t="0" r="0" b="0"/>
            <wp:docPr id="6" name="Picture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38" cy="29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F6" w:rsidRDefault="006147F6" w:rsidP="006147F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1.2. Пример использования логических операторов</w:t>
      </w:r>
    </w:p>
    <w:p w:rsidR="006147F6" w:rsidRDefault="006147F6" w:rsidP="006147F6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алгоритма</w:t>
      </w:r>
    </w:p>
    <w:p w:rsidR="001678F1" w:rsidRPr="00BF36E9" w:rsidRDefault="001678F1" w:rsidP="002846C2">
      <w:pPr>
        <w:pStyle w:val="a3"/>
        <w:jc w:val="center"/>
        <w:rPr>
          <w:rFonts w:ascii="Times New Roman" w:eastAsia="Calibri" w:hAnsi="Times New Roman" w:cs="Times New Roman"/>
          <w:b/>
          <w:bCs/>
          <w:iCs/>
          <w:sz w:val="16"/>
          <w:szCs w:val="16"/>
          <w:lang w:eastAsia="en-US"/>
        </w:rPr>
      </w:pPr>
    </w:p>
    <w:sectPr w:rsidR="001678F1" w:rsidRPr="00BF36E9" w:rsidSect="0044554C">
      <w:headerReference w:type="default" r:id="rId13"/>
      <w:footerReference w:type="default" r:id="rId14"/>
      <w:pgSz w:w="11906" w:h="16838"/>
      <w:pgMar w:top="1134" w:right="454" w:bottom="454" w:left="1134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11" w:rsidRDefault="00100311" w:rsidP="00B06685">
      <w:r>
        <w:separator/>
      </w:r>
    </w:p>
  </w:endnote>
  <w:endnote w:type="continuationSeparator" w:id="0">
    <w:p w:rsidR="00100311" w:rsidRDefault="00100311" w:rsidP="00B0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120367"/>
      <w:docPartObj>
        <w:docPartGallery w:val="Page Numbers (Bottom of Page)"/>
        <w:docPartUnique/>
      </w:docPartObj>
    </w:sdtPr>
    <w:sdtEndPr/>
    <w:sdtContent>
      <w:p w:rsidR="0044554C" w:rsidRDefault="004455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0E">
          <w:rPr>
            <w:noProof/>
          </w:rPr>
          <w:t>2</w:t>
        </w:r>
        <w:r>
          <w:fldChar w:fldCharType="end"/>
        </w:r>
      </w:p>
    </w:sdtContent>
  </w:sdt>
  <w:p w:rsidR="0044554C" w:rsidRDefault="004455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11" w:rsidRDefault="00100311" w:rsidP="00B06685">
      <w:r>
        <w:separator/>
      </w:r>
    </w:p>
  </w:footnote>
  <w:footnote w:type="continuationSeparator" w:id="0">
    <w:p w:rsidR="00100311" w:rsidRDefault="00100311" w:rsidP="00B0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85" w:rsidRPr="00662FA6" w:rsidRDefault="009D2466" w:rsidP="009D2466">
    <w:pPr>
      <w:pStyle w:val="a5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caps/>
        <w:noProof/>
      </w:rPr>
      <w:drawing>
        <wp:anchor distT="0" distB="0" distL="114300" distR="114300" simplePos="0" relativeHeight="251660288" behindDoc="1" locked="0" layoutInCell="1" allowOverlap="1" wp14:anchorId="1F7D6B48" wp14:editId="29897CEE">
          <wp:simplePos x="0" y="0"/>
          <wp:positionH relativeFrom="column">
            <wp:posOffset>7274</wp:posOffset>
          </wp:positionH>
          <wp:positionV relativeFrom="paragraph">
            <wp:posOffset>-225540</wp:posOffset>
          </wp:positionV>
          <wp:extent cx="1246909" cy="881586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обототехни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914" cy="883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</w:r>
    <w:r w:rsidR="00B06685" w:rsidRPr="00662FA6">
      <w:rPr>
        <w:rFonts w:ascii="Times New Roman" w:hAnsi="Times New Roman" w:cs="Times New Roman"/>
        <w:i/>
        <w:sz w:val="22"/>
        <w:szCs w:val="22"/>
      </w:rPr>
      <w:t>Демонстрационный экзамен 2017</w:t>
    </w:r>
  </w:p>
  <w:p w:rsidR="00B06685" w:rsidRPr="00662FA6" w:rsidRDefault="00397610" w:rsidP="00397610">
    <w:pPr>
      <w:pStyle w:val="a5"/>
      <w:rPr>
        <w:rFonts w:ascii="Times New Roman" w:hAnsi="Times New Roman" w:cs="Times New Roman"/>
        <w:i/>
        <w:caps/>
        <w:sz w:val="22"/>
        <w:szCs w:val="22"/>
      </w:rPr>
    </w:pPr>
    <w:r w:rsidRPr="00662FA6">
      <w:rPr>
        <w:rFonts w:ascii="Times New Roman" w:hAnsi="Times New Roman" w:cs="Times New Roman"/>
        <w:i/>
        <w:cap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A6CC9" wp14:editId="4B7C28F2">
              <wp:simplePos x="0" y="0"/>
              <wp:positionH relativeFrom="column">
                <wp:posOffset>2899410</wp:posOffset>
              </wp:positionH>
              <wp:positionV relativeFrom="paragraph">
                <wp:posOffset>88265</wp:posOffset>
              </wp:positionV>
              <wp:extent cx="3649980" cy="38100"/>
              <wp:effectExtent l="0" t="0" r="2667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49980" cy="381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0A6027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6.95pt" to="515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" strokecolor="#5b9bd5 [3204]" strokeweight="1pt">
              <v:stroke joinstyle="miter"/>
            </v:line>
          </w:pict>
        </mc:Fallback>
      </mc:AlternateContent>
    </w:r>
  </w:p>
  <w:p w:rsidR="00461C0B" w:rsidRPr="00662FA6" w:rsidRDefault="00461C0B" w:rsidP="00461C0B">
    <w:pPr>
      <w:pStyle w:val="a5"/>
      <w:jc w:val="right"/>
      <w:rPr>
        <w:rFonts w:ascii="Times New Roman" w:hAnsi="Times New Roman" w:cs="Times New Roman"/>
        <w:b/>
        <w:i/>
        <w:caps/>
        <w:sz w:val="22"/>
        <w:szCs w:val="22"/>
      </w:rPr>
    </w:pPr>
    <w:r w:rsidRPr="00662FA6">
      <w:rPr>
        <w:rFonts w:ascii="Times New Roman" w:hAnsi="Times New Roman" w:cs="Times New Roman"/>
        <w:b/>
        <w:i/>
        <w:caps/>
        <w:sz w:val="22"/>
        <w:szCs w:val="22"/>
      </w:rPr>
      <w:t>Мобильная</w:t>
    </w:r>
    <w:r w:rsidR="00397610" w:rsidRPr="00662FA6">
      <w:rPr>
        <w:rFonts w:ascii="Times New Roman" w:hAnsi="Times New Roman" w:cs="Times New Roman"/>
        <w:b/>
        <w:i/>
        <w:caps/>
        <w:sz w:val="22"/>
        <w:szCs w:val="22"/>
      </w:rPr>
      <w:t xml:space="preserve"> </w:t>
    </w:r>
    <w:r w:rsidRPr="00662FA6">
      <w:rPr>
        <w:rFonts w:ascii="Times New Roman" w:hAnsi="Times New Roman" w:cs="Times New Roman"/>
        <w:b/>
        <w:i/>
        <w:caps/>
        <w:sz w:val="22"/>
        <w:szCs w:val="22"/>
      </w:rPr>
      <w:t xml:space="preserve"> робототехника</w:t>
    </w:r>
  </w:p>
  <w:p w:rsidR="007821C7" w:rsidRPr="003B2838" w:rsidRDefault="007821C7" w:rsidP="00461C0B">
    <w:pPr>
      <w:pStyle w:val="a5"/>
      <w:jc w:val="right"/>
      <w:rPr>
        <w:rFonts w:ascii="Times New Roman" w:hAnsi="Times New Roman" w:cs="Times New Roman"/>
        <w:b/>
        <w:i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8E5"/>
    <w:multiLevelType w:val="multilevel"/>
    <w:tmpl w:val="82E295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E764A"/>
    <w:multiLevelType w:val="multilevel"/>
    <w:tmpl w:val="AD68FE4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7D45A00"/>
    <w:multiLevelType w:val="multilevel"/>
    <w:tmpl w:val="FD7E98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D32CAB"/>
    <w:multiLevelType w:val="hybridMultilevel"/>
    <w:tmpl w:val="3A8A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12B21"/>
    <w:multiLevelType w:val="multilevel"/>
    <w:tmpl w:val="91A4B0C0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2B8F3E32"/>
    <w:multiLevelType w:val="multilevel"/>
    <w:tmpl w:val="91A2944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03239F5"/>
    <w:multiLevelType w:val="multilevel"/>
    <w:tmpl w:val="3BC2E5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9504E8"/>
    <w:multiLevelType w:val="hybridMultilevel"/>
    <w:tmpl w:val="9EE6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2054D"/>
    <w:multiLevelType w:val="hybridMultilevel"/>
    <w:tmpl w:val="3A8A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6DAC"/>
    <w:multiLevelType w:val="multilevel"/>
    <w:tmpl w:val="3CFE58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69662B8F"/>
    <w:multiLevelType w:val="multilevel"/>
    <w:tmpl w:val="979A52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A83E1A"/>
    <w:multiLevelType w:val="multilevel"/>
    <w:tmpl w:val="3E06CF5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B95504E"/>
    <w:multiLevelType w:val="multilevel"/>
    <w:tmpl w:val="99C2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01"/>
    <w:rsid w:val="00000026"/>
    <w:rsid w:val="00004049"/>
    <w:rsid w:val="000077F2"/>
    <w:rsid w:val="000236F0"/>
    <w:rsid w:val="0003117B"/>
    <w:rsid w:val="00041E31"/>
    <w:rsid w:val="00052F18"/>
    <w:rsid w:val="00055575"/>
    <w:rsid w:val="00061CA1"/>
    <w:rsid w:val="00075694"/>
    <w:rsid w:val="000944D3"/>
    <w:rsid w:val="000A0EBB"/>
    <w:rsid w:val="000D6355"/>
    <w:rsid w:val="00100311"/>
    <w:rsid w:val="00127FC0"/>
    <w:rsid w:val="00133459"/>
    <w:rsid w:val="00143C9B"/>
    <w:rsid w:val="00145132"/>
    <w:rsid w:val="00155888"/>
    <w:rsid w:val="001678F1"/>
    <w:rsid w:val="0018428A"/>
    <w:rsid w:val="00195D14"/>
    <w:rsid w:val="001A1E6E"/>
    <w:rsid w:val="001B39BA"/>
    <w:rsid w:val="001D5E5F"/>
    <w:rsid w:val="001E5B23"/>
    <w:rsid w:val="001E6604"/>
    <w:rsid w:val="001F1C55"/>
    <w:rsid w:val="001F75FB"/>
    <w:rsid w:val="00225B92"/>
    <w:rsid w:val="00275A01"/>
    <w:rsid w:val="002846C2"/>
    <w:rsid w:val="00292731"/>
    <w:rsid w:val="002928DC"/>
    <w:rsid w:val="002A28E1"/>
    <w:rsid w:val="002C79C4"/>
    <w:rsid w:val="002D37F9"/>
    <w:rsid w:val="00311EA2"/>
    <w:rsid w:val="00312AFB"/>
    <w:rsid w:val="003230AB"/>
    <w:rsid w:val="00324C5F"/>
    <w:rsid w:val="00326C31"/>
    <w:rsid w:val="003546F9"/>
    <w:rsid w:val="00367190"/>
    <w:rsid w:val="00397610"/>
    <w:rsid w:val="003B0314"/>
    <w:rsid w:val="003B1CED"/>
    <w:rsid w:val="003B2838"/>
    <w:rsid w:val="003F179E"/>
    <w:rsid w:val="004113A6"/>
    <w:rsid w:val="00415BD9"/>
    <w:rsid w:val="0044554C"/>
    <w:rsid w:val="00451F64"/>
    <w:rsid w:val="004561A9"/>
    <w:rsid w:val="00461C0B"/>
    <w:rsid w:val="00490F8D"/>
    <w:rsid w:val="004A0B3B"/>
    <w:rsid w:val="004A4F34"/>
    <w:rsid w:val="005002B0"/>
    <w:rsid w:val="0050449F"/>
    <w:rsid w:val="005370AE"/>
    <w:rsid w:val="005440DC"/>
    <w:rsid w:val="005648CE"/>
    <w:rsid w:val="00565E43"/>
    <w:rsid w:val="00566CA2"/>
    <w:rsid w:val="005850DB"/>
    <w:rsid w:val="005B0997"/>
    <w:rsid w:val="005C1205"/>
    <w:rsid w:val="005D5CE1"/>
    <w:rsid w:val="006147F6"/>
    <w:rsid w:val="00662FA6"/>
    <w:rsid w:val="00674EF8"/>
    <w:rsid w:val="006C5A4F"/>
    <w:rsid w:val="006C69A3"/>
    <w:rsid w:val="006D17F2"/>
    <w:rsid w:val="006D1EDF"/>
    <w:rsid w:val="006D40D6"/>
    <w:rsid w:val="006E170B"/>
    <w:rsid w:val="006E541F"/>
    <w:rsid w:val="00747EA4"/>
    <w:rsid w:val="00761DD6"/>
    <w:rsid w:val="00761E44"/>
    <w:rsid w:val="00776908"/>
    <w:rsid w:val="007821C7"/>
    <w:rsid w:val="00793C9D"/>
    <w:rsid w:val="007C2593"/>
    <w:rsid w:val="007C2768"/>
    <w:rsid w:val="00814B41"/>
    <w:rsid w:val="00816EC0"/>
    <w:rsid w:val="00846D52"/>
    <w:rsid w:val="0086696E"/>
    <w:rsid w:val="00871913"/>
    <w:rsid w:val="00897E03"/>
    <w:rsid w:val="008B603B"/>
    <w:rsid w:val="008C2D49"/>
    <w:rsid w:val="00935408"/>
    <w:rsid w:val="00945480"/>
    <w:rsid w:val="00953B46"/>
    <w:rsid w:val="009616C0"/>
    <w:rsid w:val="00980110"/>
    <w:rsid w:val="00996569"/>
    <w:rsid w:val="009B4360"/>
    <w:rsid w:val="009D2466"/>
    <w:rsid w:val="009E1F31"/>
    <w:rsid w:val="009F3A7A"/>
    <w:rsid w:val="00A36ED9"/>
    <w:rsid w:val="00A50383"/>
    <w:rsid w:val="00A5796A"/>
    <w:rsid w:val="00A935FD"/>
    <w:rsid w:val="00A94810"/>
    <w:rsid w:val="00AB7AC2"/>
    <w:rsid w:val="00AD1199"/>
    <w:rsid w:val="00AD450F"/>
    <w:rsid w:val="00AF3800"/>
    <w:rsid w:val="00B06685"/>
    <w:rsid w:val="00B42FBA"/>
    <w:rsid w:val="00B74884"/>
    <w:rsid w:val="00BA5379"/>
    <w:rsid w:val="00BC0D32"/>
    <w:rsid w:val="00BC17B3"/>
    <w:rsid w:val="00BD2238"/>
    <w:rsid w:val="00BF36E9"/>
    <w:rsid w:val="00C01A96"/>
    <w:rsid w:val="00C04B01"/>
    <w:rsid w:val="00C20A49"/>
    <w:rsid w:val="00C26113"/>
    <w:rsid w:val="00C64A23"/>
    <w:rsid w:val="00CA2B91"/>
    <w:rsid w:val="00CA4421"/>
    <w:rsid w:val="00CA4E9A"/>
    <w:rsid w:val="00CB0D82"/>
    <w:rsid w:val="00D13ED2"/>
    <w:rsid w:val="00D95A5D"/>
    <w:rsid w:val="00DA3E57"/>
    <w:rsid w:val="00DA587E"/>
    <w:rsid w:val="00DB1505"/>
    <w:rsid w:val="00DB4B8F"/>
    <w:rsid w:val="00DB6285"/>
    <w:rsid w:val="00E0603D"/>
    <w:rsid w:val="00E238FE"/>
    <w:rsid w:val="00E97597"/>
    <w:rsid w:val="00EB1A51"/>
    <w:rsid w:val="00EC1900"/>
    <w:rsid w:val="00EE6B0E"/>
    <w:rsid w:val="00F1476D"/>
    <w:rsid w:val="00FA2E64"/>
    <w:rsid w:val="00FB554E"/>
    <w:rsid w:val="00FC716F"/>
    <w:rsid w:val="00FE149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01"/>
    <w:pPr>
      <w:ind w:left="720"/>
      <w:contextualSpacing/>
    </w:pPr>
  </w:style>
  <w:style w:type="table" w:styleId="a4">
    <w:name w:val="Table Grid"/>
    <w:basedOn w:val="a1"/>
    <w:uiPriority w:val="59"/>
    <w:rsid w:val="00275A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685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685"/>
    <w:rPr>
      <w:rFonts w:eastAsiaTheme="minorEastAsia"/>
      <w:sz w:val="24"/>
      <w:szCs w:val="24"/>
      <w:lang w:eastAsia="ru-RU"/>
    </w:rPr>
  </w:style>
  <w:style w:type="character" w:styleId="a9">
    <w:name w:val="Strong"/>
    <w:qFormat/>
    <w:rsid w:val="00747EA4"/>
    <w:rPr>
      <w:b/>
      <w:bCs/>
    </w:rPr>
  </w:style>
  <w:style w:type="paragraph" w:customStyle="1" w:styleId="Doctitle">
    <w:name w:val="Doc title"/>
    <w:basedOn w:val="a"/>
    <w:rsid w:val="00747EA4"/>
    <w:pPr>
      <w:suppressAutoHyphens/>
    </w:pPr>
    <w:rPr>
      <w:rFonts w:ascii="Arial" w:eastAsia="Calibri" w:hAnsi="Arial" w:cs="Times New Roman"/>
      <w:b/>
      <w:sz w:val="4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747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A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6147F6"/>
    <w:pPr>
      <w:widowControl w:val="0"/>
      <w:suppressAutoHyphens/>
      <w:spacing w:after="140" w:line="288" w:lineRule="auto"/>
      <w:textAlignment w:val="baseline"/>
    </w:pPr>
    <w:rPr>
      <w:rFonts w:ascii="Liberation Serif" w:eastAsia="Droid Sans Fallback" w:hAnsi="Liberation Serif" w:cs="Free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3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01"/>
    <w:pPr>
      <w:ind w:left="720"/>
      <w:contextualSpacing/>
    </w:pPr>
  </w:style>
  <w:style w:type="table" w:styleId="a4">
    <w:name w:val="Table Grid"/>
    <w:basedOn w:val="a1"/>
    <w:uiPriority w:val="59"/>
    <w:rsid w:val="00275A0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685"/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6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685"/>
    <w:rPr>
      <w:rFonts w:eastAsiaTheme="minorEastAsia"/>
      <w:sz w:val="24"/>
      <w:szCs w:val="24"/>
      <w:lang w:eastAsia="ru-RU"/>
    </w:rPr>
  </w:style>
  <w:style w:type="character" w:styleId="a9">
    <w:name w:val="Strong"/>
    <w:qFormat/>
    <w:rsid w:val="00747EA4"/>
    <w:rPr>
      <w:b/>
      <w:bCs/>
    </w:rPr>
  </w:style>
  <w:style w:type="paragraph" w:customStyle="1" w:styleId="Doctitle">
    <w:name w:val="Doc title"/>
    <w:basedOn w:val="a"/>
    <w:rsid w:val="00747EA4"/>
    <w:pPr>
      <w:suppressAutoHyphens/>
    </w:pPr>
    <w:rPr>
      <w:rFonts w:ascii="Arial" w:eastAsia="Calibri" w:hAnsi="Arial" w:cs="Times New Roman"/>
      <w:b/>
      <w:sz w:val="4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747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EA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rsid w:val="006147F6"/>
    <w:pPr>
      <w:widowControl w:val="0"/>
      <w:suppressAutoHyphens/>
      <w:spacing w:after="140" w:line="288" w:lineRule="auto"/>
      <w:textAlignment w:val="baseline"/>
    </w:pPr>
    <w:rPr>
      <w:rFonts w:ascii="Liberation Serif" w:eastAsia="Droid Sans Fallback" w:hAnsi="Liberation Serif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9711-9D4F-47D4-971B-9685D0F9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МГДД(Ю)Т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 Шишкина</cp:lastModifiedBy>
  <cp:revision>4</cp:revision>
  <cp:lastPrinted>2017-05-14T14:25:00Z</cp:lastPrinted>
  <dcterms:created xsi:type="dcterms:W3CDTF">2017-05-19T13:47:00Z</dcterms:created>
  <dcterms:modified xsi:type="dcterms:W3CDTF">2017-05-19T13:51:00Z</dcterms:modified>
</cp:coreProperties>
</file>